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Concepts Check - ANSWER KEY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60" w:before="0"/>
      </w:pPr>
      <w:r>
        <w:rPr>
          <w:b/>
          <w:i w:val="0"/>
          <w:sz w:val="22"/>
        </w:rPr>
        <w:t>1.  Name three elements of design.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Any three of: line, shape, space, texture, colour, form, value.</w:t>
      </w:r>
    </w:p>
    <w:p>
      <w:pPr>
        <w:spacing w:after="60" w:before="0"/>
      </w:pPr>
      <w:r>
        <w:rPr>
          <w:b/>
          <w:i w:val="0"/>
          <w:sz w:val="22"/>
        </w:rPr>
        <w:t>2.  What is a symbol in art? Give one example from your own artwork.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A picture or shape that stands for an idea or meaning (e.g., a tree for family). Student example varies.</w:t>
      </w:r>
    </w:p>
    <w:p>
      <w:pPr>
        <w:spacing w:after="60" w:before="0"/>
      </w:pPr>
      <w:r>
        <w:rPr>
          <w:b/>
          <w:i w:val="0"/>
          <w:sz w:val="22"/>
        </w:rPr>
        <w:t>3.  Name two ways you can change a line to give it a different feeling.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Any two of: thick/thin (weight), curved/straight, jagged/smooth, dotted, pattern, cross-hatching.</w:t>
      </w:r>
    </w:p>
    <w:p>
      <w:pPr>
        <w:spacing w:after="60" w:before="0"/>
      </w:pPr>
      <w:r>
        <w:rPr>
          <w:b/>
          <w:i w:val="0"/>
          <w:sz w:val="22"/>
        </w:rPr>
        <w:t>4.  What does 'emphasis' or 'focal point' mean in a picture?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The part the artist makes stand out so the viewer looks there first (through size, contrast, or detail).</w:t>
      </w:r>
    </w:p>
    <w:p>
      <w:pPr>
        <w:spacing w:after="60" w:before="0"/>
      </w:pPr>
      <w:r>
        <w:rPr>
          <w:b/>
          <w:i w:val="0"/>
          <w:sz w:val="22"/>
        </w:rPr>
        <w:t>5.  Why do we design our OWN symbols instead of copying Syilx or sacred designs?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(Respectful practice)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Because some knowledge is sacred and shared only with permission; we honour Syilx art and tell our own story with our own symbols.</w:t>
      </w:r>
    </w:p>
    <w:p>
      <w:pPr>
        <w:spacing w:after="60" w:before="0"/>
      </w:pPr>
      <w:r>
        <w:rPr>
          <w:b/>
          <w:i w:val="0"/>
          <w:sz w:val="22"/>
        </w:rPr>
        <w:t>6.  Match each: pattern, contrast, texture. (light next to dark; a repeated mark; how a surface looks or feels)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Contrast = light next to dark; Pattern = a repeated mark; Texture = how a surface looks or feels.</w:t>
      </w:r>
    </w:p>
    <w:p>
      <w:pPr>
        <w:spacing w:after="60" w:before="0"/>
      </w:pPr>
      <w:r>
        <w:rPr>
          <w:b/>
          <w:i w:val="0"/>
          <w:sz w:val="22"/>
        </w:rPr>
        <w:t>7.  Grade 6 challenge: What is a metaphor in art? Give one example.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(Grade 6 / challenge)</w:t>
      </w:r>
    </w:p>
    <w:p>
      <w:pPr>
        <w:spacing w:after="160" w:before="0"/>
      </w:pPr>
      <w:r>
        <w:rPr>
          <w:b w:val="0"/>
          <w:i/>
          <w:color w:val="1F4E79"/>
          <w:sz w:val="21"/>
        </w:rPr>
        <w:t>Answer: Using one image to stand for a bigger idea (e.g., deep roots standing for a strong family).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